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D545A">
      <w:pPr>
        <w:rPr>
          <w:rFonts w:ascii="Times New Roman" w:hAnsi="Times New Roman" w:cs="Times New Roman"/>
          <w:sz w:val="34"/>
          <w:szCs w:val="34"/>
        </w:rPr>
      </w:pPr>
      <w:r>
        <w:rPr>
          <w:rFonts w:ascii="Times New Roman" w:hAnsi="Times New Roman" w:cs="Times New Roman"/>
          <w:sz w:val="34"/>
          <w:szCs w:val="34"/>
        </w:rPr>
        <w:t>Selfish Overlay Network Creation and Maintenance</w:t>
      </w:r>
    </w:p>
    <w:p w:rsidR="005C0B55" w:rsidRDefault="005C0B55">
      <w:pPr>
        <w:rPr>
          <w:rFonts w:ascii="Times New Roman" w:hAnsi="Times New Roman" w:cs="Times New Roman"/>
          <w:sz w:val="34"/>
          <w:szCs w:val="34"/>
        </w:rPr>
      </w:pPr>
    </w:p>
    <w:p w:rsidR="005C0B55" w:rsidRDefault="005C0B55">
      <w:pPr>
        <w:rPr>
          <w:rFonts w:ascii="Times New Roman" w:hAnsi="Times New Roman" w:cs="Times New Roman"/>
          <w:sz w:val="34"/>
          <w:szCs w:val="34"/>
        </w:rPr>
      </w:pPr>
      <w:r>
        <w:rPr>
          <w:rFonts w:ascii="Times New Roman" w:hAnsi="Times New Roman" w:cs="Times New Roman"/>
          <w:sz w:val="34"/>
          <w:szCs w:val="34"/>
        </w:rPr>
        <w:t>Introduction:</w:t>
      </w:r>
    </w:p>
    <w:p w:rsidR="00B34F75" w:rsidRDefault="00B6225A" w:rsidP="00B6225A">
      <w:pPr>
        <w:autoSpaceDE w:val="0"/>
        <w:autoSpaceDN w:val="0"/>
        <w:adjustRightInd w:val="0"/>
        <w:spacing w:after="0" w:line="360" w:lineRule="auto"/>
        <w:rPr>
          <w:rFonts w:ascii="Times New Roman" w:hAnsi="Times New Roman" w:cs="Times New Roman"/>
          <w:sz w:val="24"/>
          <w:szCs w:val="24"/>
        </w:rPr>
      </w:pPr>
      <w:r w:rsidRPr="00EF1D73">
        <w:rPr>
          <w:rFonts w:ascii="Times New Roman" w:hAnsi="Times New Roman" w:cs="Times New Roman"/>
          <w:sz w:val="24"/>
          <w:szCs w:val="24"/>
        </w:rPr>
        <w:t xml:space="preserve">Overlay networks </w:t>
      </w:r>
      <w:r w:rsidR="00B34F75" w:rsidRPr="00EF1D73">
        <w:rPr>
          <w:rFonts w:ascii="Times New Roman" w:hAnsi="Times New Roman" w:cs="Times New Roman"/>
          <w:sz w:val="24"/>
          <w:szCs w:val="24"/>
        </w:rPr>
        <w:t>are used for a variety</w:t>
      </w:r>
      <w:r w:rsidRPr="00EF1D73">
        <w:rPr>
          <w:rFonts w:ascii="Times New Roman" w:hAnsi="Times New Roman" w:cs="Times New Roman"/>
          <w:sz w:val="24"/>
          <w:szCs w:val="24"/>
        </w:rPr>
        <w:t xml:space="preserve"> </w:t>
      </w:r>
      <w:r w:rsidR="00B34F75" w:rsidRPr="00EF1D73">
        <w:rPr>
          <w:rFonts w:ascii="Times New Roman" w:hAnsi="Times New Roman" w:cs="Times New Roman"/>
          <w:sz w:val="24"/>
          <w:szCs w:val="24"/>
        </w:rPr>
        <w:t>of popular ap</w:t>
      </w:r>
      <w:r w:rsidRPr="00EF1D73">
        <w:rPr>
          <w:rFonts w:ascii="Times New Roman" w:hAnsi="Times New Roman" w:cs="Times New Roman"/>
          <w:sz w:val="24"/>
          <w:szCs w:val="24"/>
        </w:rPr>
        <w:t xml:space="preserve">plications including routing </w:t>
      </w:r>
      <w:r w:rsidR="00B34F75" w:rsidRPr="00EF1D73">
        <w:rPr>
          <w:rFonts w:ascii="Times New Roman" w:hAnsi="Times New Roman" w:cs="Times New Roman"/>
          <w:sz w:val="24"/>
          <w:szCs w:val="24"/>
        </w:rPr>
        <w:t>, content distribution</w:t>
      </w:r>
      <w:r w:rsidRPr="00EF1D73">
        <w:rPr>
          <w:rFonts w:ascii="Times New Roman" w:hAnsi="Times New Roman" w:cs="Times New Roman"/>
          <w:sz w:val="24"/>
          <w:szCs w:val="24"/>
        </w:rPr>
        <w:t xml:space="preserve"> </w:t>
      </w:r>
      <w:r w:rsidR="00B34F75" w:rsidRPr="00EF1D73">
        <w:rPr>
          <w:rFonts w:ascii="Times New Roman" w:hAnsi="Times New Roman" w:cs="Times New Roman"/>
          <w:sz w:val="24"/>
          <w:szCs w:val="24"/>
        </w:rPr>
        <w:t>peer-to-peer (P2P) file sharing and</w:t>
      </w:r>
      <w:r w:rsidRPr="00EF1D73">
        <w:rPr>
          <w:rFonts w:ascii="Times New Roman" w:hAnsi="Times New Roman" w:cs="Times New Roman"/>
          <w:sz w:val="24"/>
          <w:szCs w:val="24"/>
        </w:rPr>
        <w:t xml:space="preserve"> </w:t>
      </w:r>
      <w:r w:rsidR="00B34F75" w:rsidRPr="00EF1D73">
        <w:rPr>
          <w:rFonts w:ascii="Times New Roman" w:hAnsi="Times New Roman" w:cs="Times New Roman"/>
          <w:sz w:val="24"/>
          <w:szCs w:val="24"/>
        </w:rPr>
        <w:t xml:space="preserve">streaming </w:t>
      </w:r>
      <w:r w:rsidRPr="00EF1D73">
        <w:rPr>
          <w:rFonts w:ascii="Times New Roman" w:hAnsi="Times New Roman" w:cs="Times New Roman"/>
          <w:sz w:val="24"/>
          <w:szCs w:val="24"/>
        </w:rPr>
        <w:t xml:space="preserve">,data-center applications </w:t>
      </w:r>
      <w:r w:rsidR="00B34F75" w:rsidRPr="00EF1D73">
        <w:rPr>
          <w:rFonts w:ascii="Times New Roman" w:hAnsi="Times New Roman" w:cs="Times New Roman"/>
          <w:sz w:val="24"/>
          <w:szCs w:val="24"/>
        </w:rPr>
        <w:t>and online</w:t>
      </w:r>
      <w:r w:rsidRPr="00EF1D73">
        <w:rPr>
          <w:rFonts w:ascii="Times New Roman" w:hAnsi="Times New Roman" w:cs="Times New Roman"/>
          <w:sz w:val="24"/>
          <w:szCs w:val="24"/>
        </w:rPr>
        <w:t xml:space="preserve"> </w:t>
      </w:r>
      <w:r w:rsidR="00B34F75" w:rsidRPr="00EF1D73">
        <w:rPr>
          <w:rFonts w:ascii="Times New Roman" w:hAnsi="Times New Roman" w:cs="Times New Roman"/>
          <w:sz w:val="24"/>
          <w:szCs w:val="24"/>
        </w:rPr>
        <w:t>multi-player games A foundational issue underlying</w:t>
      </w:r>
      <w:r w:rsidRPr="00EF1D73">
        <w:rPr>
          <w:rFonts w:ascii="Times New Roman" w:hAnsi="Times New Roman" w:cs="Times New Roman"/>
          <w:sz w:val="24"/>
          <w:szCs w:val="24"/>
        </w:rPr>
        <w:t xml:space="preserve"> </w:t>
      </w:r>
      <w:r w:rsidR="00B34F75" w:rsidRPr="00EF1D73">
        <w:rPr>
          <w:rFonts w:ascii="Times New Roman" w:hAnsi="Times New Roman" w:cs="Times New Roman"/>
          <w:sz w:val="24"/>
          <w:szCs w:val="24"/>
        </w:rPr>
        <w:t>many such overlay network applications is that of connectivity</w:t>
      </w:r>
      <w:r w:rsidRPr="00EF1D73">
        <w:rPr>
          <w:rFonts w:ascii="Times New Roman" w:hAnsi="Times New Roman" w:cs="Times New Roman"/>
          <w:sz w:val="24"/>
          <w:szCs w:val="24"/>
        </w:rPr>
        <w:t xml:space="preserve"> management. </w:t>
      </w:r>
      <w:r w:rsidR="00B34F75" w:rsidRPr="00EF1D73">
        <w:rPr>
          <w:rFonts w:ascii="Times New Roman" w:hAnsi="Times New Roman" w:cs="Times New Roman"/>
          <w:sz w:val="24"/>
          <w:szCs w:val="24"/>
        </w:rPr>
        <w:t>Connectivity management is called upon when</w:t>
      </w:r>
      <w:r w:rsidRPr="00EF1D73">
        <w:rPr>
          <w:rFonts w:ascii="Times New Roman" w:hAnsi="Times New Roman" w:cs="Times New Roman"/>
          <w:sz w:val="24"/>
          <w:szCs w:val="24"/>
        </w:rPr>
        <w:t xml:space="preserve"> </w:t>
      </w:r>
      <w:r w:rsidR="00B34F75" w:rsidRPr="00EF1D73">
        <w:rPr>
          <w:rFonts w:ascii="Times New Roman" w:hAnsi="Times New Roman" w:cs="Times New Roman"/>
          <w:sz w:val="24"/>
          <w:szCs w:val="24"/>
        </w:rPr>
        <w:t>having to wire a newcomer into the existing mesh of nodes</w:t>
      </w:r>
      <w:r w:rsidRPr="00EF1D73">
        <w:rPr>
          <w:rFonts w:ascii="Times New Roman" w:hAnsi="Times New Roman" w:cs="Times New Roman"/>
          <w:sz w:val="24"/>
          <w:szCs w:val="24"/>
        </w:rPr>
        <w:t xml:space="preserve"> </w:t>
      </w:r>
      <w:r w:rsidR="00B34F75" w:rsidRPr="00EF1D73">
        <w:rPr>
          <w:rFonts w:ascii="Times New Roman" w:hAnsi="Times New Roman" w:cs="Times New Roman"/>
          <w:sz w:val="24"/>
          <w:szCs w:val="24"/>
        </w:rPr>
        <w:t>or when having to rewire the links between</w:t>
      </w:r>
      <w:r w:rsidRPr="00EF1D73">
        <w:rPr>
          <w:rFonts w:ascii="Times New Roman" w:hAnsi="Times New Roman" w:cs="Times New Roman"/>
          <w:sz w:val="24"/>
          <w:szCs w:val="24"/>
        </w:rPr>
        <w:t xml:space="preserve"> </w:t>
      </w:r>
      <w:r w:rsidR="00B34F75" w:rsidRPr="00EF1D73">
        <w:rPr>
          <w:rFonts w:ascii="Times New Roman" w:hAnsi="Times New Roman" w:cs="Times New Roman"/>
          <w:sz w:val="24"/>
          <w:szCs w:val="24"/>
        </w:rPr>
        <w:t>overlay nodes to deal with churn and changing network conditions.</w:t>
      </w:r>
      <w:r w:rsidRPr="00EF1D73">
        <w:rPr>
          <w:rFonts w:ascii="Times New Roman" w:hAnsi="Times New Roman" w:cs="Times New Roman"/>
          <w:sz w:val="24"/>
          <w:szCs w:val="24"/>
        </w:rPr>
        <w:t xml:space="preserve"> </w:t>
      </w:r>
      <w:r w:rsidR="00B34F75" w:rsidRPr="00EF1D73">
        <w:rPr>
          <w:rFonts w:ascii="Times New Roman" w:hAnsi="Times New Roman" w:cs="Times New Roman"/>
          <w:sz w:val="24"/>
          <w:szCs w:val="24"/>
        </w:rPr>
        <w:t>Connectivity management is particularly challenging</w:t>
      </w:r>
      <w:r w:rsidRPr="00EF1D73">
        <w:rPr>
          <w:rFonts w:ascii="Times New Roman" w:hAnsi="Times New Roman" w:cs="Times New Roman"/>
          <w:sz w:val="24"/>
          <w:szCs w:val="24"/>
        </w:rPr>
        <w:t xml:space="preserve"> </w:t>
      </w:r>
      <w:r w:rsidR="00B34F75" w:rsidRPr="00EF1D73">
        <w:rPr>
          <w:rFonts w:ascii="Times New Roman" w:hAnsi="Times New Roman" w:cs="Times New Roman"/>
          <w:sz w:val="24"/>
          <w:szCs w:val="24"/>
        </w:rPr>
        <w:t>for overlay networks because overlays often consist of nodes</w:t>
      </w:r>
      <w:r w:rsidRPr="00EF1D73">
        <w:rPr>
          <w:rFonts w:ascii="Times New Roman" w:hAnsi="Times New Roman" w:cs="Times New Roman"/>
          <w:sz w:val="24"/>
          <w:szCs w:val="24"/>
        </w:rPr>
        <w:t xml:space="preserve"> </w:t>
      </w:r>
      <w:r w:rsidR="00B34F75" w:rsidRPr="00EF1D73">
        <w:rPr>
          <w:rFonts w:ascii="Times New Roman" w:hAnsi="Times New Roman" w:cs="Times New Roman"/>
          <w:sz w:val="24"/>
          <w:szCs w:val="24"/>
        </w:rPr>
        <w:t>that are distributed across multiple administrative domains, in</w:t>
      </w:r>
      <w:r w:rsidRPr="00EF1D73">
        <w:rPr>
          <w:rFonts w:ascii="Times New Roman" w:hAnsi="Times New Roman" w:cs="Times New Roman"/>
          <w:sz w:val="24"/>
          <w:szCs w:val="24"/>
        </w:rPr>
        <w:t xml:space="preserve"> </w:t>
      </w:r>
      <w:r w:rsidR="00B34F75" w:rsidRPr="00EF1D73">
        <w:rPr>
          <w:rFonts w:ascii="Times New Roman" w:hAnsi="Times New Roman" w:cs="Times New Roman"/>
          <w:sz w:val="24"/>
          <w:szCs w:val="24"/>
        </w:rPr>
        <w:t>which auditing or enforcing global behavior can be difficult or</w:t>
      </w:r>
      <w:r w:rsidRPr="00EF1D73">
        <w:rPr>
          <w:rFonts w:ascii="Times New Roman" w:hAnsi="Times New Roman" w:cs="Times New Roman"/>
          <w:sz w:val="24"/>
          <w:szCs w:val="24"/>
        </w:rPr>
        <w:t xml:space="preserve"> </w:t>
      </w:r>
      <w:r w:rsidR="00B34F75" w:rsidRPr="00EF1D73">
        <w:rPr>
          <w:rFonts w:ascii="Times New Roman" w:hAnsi="Times New Roman" w:cs="Times New Roman"/>
          <w:sz w:val="24"/>
          <w:szCs w:val="24"/>
        </w:rPr>
        <w:t>impossible. As such, these nodes may act selfishly and deviate</w:t>
      </w:r>
      <w:r w:rsidRPr="00EF1D73">
        <w:rPr>
          <w:rFonts w:ascii="Times New Roman" w:hAnsi="Times New Roman" w:cs="Times New Roman"/>
          <w:sz w:val="24"/>
          <w:szCs w:val="24"/>
        </w:rPr>
        <w:t xml:space="preserve"> </w:t>
      </w:r>
      <w:r w:rsidR="00B34F75" w:rsidRPr="00EF1D73">
        <w:rPr>
          <w:rFonts w:ascii="Times New Roman" w:hAnsi="Times New Roman" w:cs="Times New Roman"/>
          <w:sz w:val="24"/>
          <w:szCs w:val="24"/>
        </w:rPr>
        <w:t>from the default protocol, by utilizing knowledge they have</w:t>
      </w:r>
      <w:r w:rsidRPr="00EF1D73">
        <w:rPr>
          <w:rFonts w:ascii="Times New Roman" w:hAnsi="Times New Roman" w:cs="Times New Roman"/>
          <w:sz w:val="24"/>
          <w:szCs w:val="24"/>
        </w:rPr>
        <w:t xml:space="preserve"> </w:t>
      </w:r>
      <w:r w:rsidR="00B34F75" w:rsidRPr="00EF1D73">
        <w:rPr>
          <w:rFonts w:ascii="Times New Roman" w:hAnsi="Times New Roman" w:cs="Times New Roman"/>
          <w:sz w:val="24"/>
          <w:szCs w:val="24"/>
        </w:rPr>
        <w:t>about the network, to maximize the benefit they receive from</w:t>
      </w:r>
      <w:r w:rsidRPr="00EF1D73">
        <w:rPr>
          <w:rFonts w:ascii="Times New Roman" w:hAnsi="Times New Roman" w:cs="Times New Roman"/>
          <w:sz w:val="24"/>
          <w:szCs w:val="24"/>
        </w:rPr>
        <w:t xml:space="preserve"> </w:t>
      </w:r>
      <w:r w:rsidR="00B34F75" w:rsidRPr="00EF1D73">
        <w:rPr>
          <w:rFonts w:ascii="Times New Roman" w:hAnsi="Times New Roman" w:cs="Times New Roman"/>
          <w:sz w:val="24"/>
          <w:szCs w:val="24"/>
        </w:rPr>
        <w:t>it. Selfish behavior has been reported in studies relating to</w:t>
      </w:r>
      <w:r w:rsidRPr="00EF1D73">
        <w:rPr>
          <w:rFonts w:ascii="Times New Roman" w:hAnsi="Times New Roman" w:cs="Times New Roman"/>
          <w:sz w:val="24"/>
          <w:szCs w:val="24"/>
        </w:rPr>
        <w:t xml:space="preserve"> selfish </w:t>
      </w:r>
      <w:r w:rsidR="00B34F75" w:rsidRPr="00EF1D73">
        <w:rPr>
          <w:rFonts w:ascii="Times New Roman" w:hAnsi="Times New Roman" w:cs="Times New Roman"/>
          <w:sz w:val="24"/>
          <w:szCs w:val="24"/>
        </w:rPr>
        <w:t xml:space="preserve">routing </w:t>
      </w:r>
      <w:r w:rsidRPr="00EF1D73">
        <w:rPr>
          <w:rFonts w:ascii="Times New Roman" w:hAnsi="Times New Roman" w:cs="Times New Roman"/>
          <w:sz w:val="24"/>
          <w:szCs w:val="24"/>
        </w:rPr>
        <w:t xml:space="preserve">and free riding  </w:t>
      </w:r>
      <w:r w:rsidR="00B34F75" w:rsidRPr="00EF1D73">
        <w:rPr>
          <w:rFonts w:ascii="Times New Roman" w:hAnsi="Times New Roman" w:cs="Times New Roman"/>
          <w:sz w:val="24"/>
          <w:szCs w:val="24"/>
        </w:rPr>
        <w:t xml:space="preserve"> in P2P file</w:t>
      </w:r>
      <w:r w:rsidRPr="00EF1D73">
        <w:rPr>
          <w:rFonts w:ascii="Times New Roman" w:hAnsi="Times New Roman" w:cs="Times New Roman"/>
          <w:sz w:val="24"/>
          <w:szCs w:val="24"/>
        </w:rPr>
        <w:t xml:space="preserve"> </w:t>
      </w:r>
      <w:r w:rsidR="00B34F75" w:rsidRPr="00EF1D73">
        <w:rPr>
          <w:rFonts w:ascii="Times New Roman" w:hAnsi="Times New Roman" w:cs="Times New Roman"/>
          <w:sz w:val="24"/>
          <w:szCs w:val="24"/>
        </w:rPr>
        <w:t>sharing</w:t>
      </w:r>
      <w:r w:rsidRPr="00EF1D73">
        <w:rPr>
          <w:rFonts w:ascii="Times New Roman" w:hAnsi="Times New Roman" w:cs="Times New Roman"/>
          <w:sz w:val="24"/>
          <w:szCs w:val="24"/>
        </w:rPr>
        <w:t xml:space="preserve"> </w:t>
      </w:r>
      <w:r w:rsidR="00B34F75" w:rsidRPr="00EF1D73">
        <w:rPr>
          <w:rFonts w:ascii="Times New Roman" w:hAnsi="Times New Roman" w:cs="Times New Roman"/>
          <w:sz w:val="24"/>
          <w:szCs w:val="24"/>
        </w:rPr>
        <w:t>networks. Selfish behavior also has many implications</w:t>
      </w:r>
      <w:r w:rsidRPr="00EF1D73">
        <w:rPr>
          <w:rFonts w:ascii="Times New Roman" w:hAnsi="Times New Roman" w:cs="Times New Roman"/>
          <w:sz w:val="24"/>
          <w:szCs w:val="24"/>
        </w:rPr>
        <w:t xml:space="preserve"> </w:t>
      </w:r>
      <w:r w:rsidR="00B34F75" w:rsidRPr="00EF1D73">
        <w:rPr>
          <w:rFonts w:ascii="Times New Roman" w:hAnsi="Times New Roman" w:cs="Times New Roman"/>
          <w:sz w:val="24"/>
          <w:szCs w:val="24"/>
        </w:rPr>
        <w:t>for connectivity management.</w:t>
      </w:r>
    </w:p>
    <w:p w:rsidR="00EE20EB" w:rsidRDefault="00EE20EB" w:rsidP="00B6225A">
      <w:pPr>
        <w:autoSpaceDE w:val="0"/>
        <w:autoSpaceDN w:val="0"/>
        <w:adjustRightInd w:val="0"/>
        <w:spacing w:after="0" w:line="360" w:lineRule="auto"/>
        <w:rPr>
          <w:rFonts w:ascii="Times New Roman" w:hAnsi="Times New Roman" w:cs="Times New Roman"/>
          <w:sz w:val="24"/>
          <w:szCs w:val="24"/>
        </w:rPr>
      </w:pPr>
    </w:p>
    <w:p w:rsidR="00EE20EB" w:rsidRPr="00E04DF1" w:rsidRDefault="00EE20EB" w:rsidP="00EE20EB">
      <w:pPr>
        <w:spacing w:before="100" w:beforeAutospacing="1" w:after="100" w:afterAutospacing="1" w:line="240" w:lineRule="auto"/>
        <w:rPr>
          <w:rFonts w:ascii="Times New Roman" w:eastAsia="Times New Roman" w:hAnsi="Times New Roman" w:cs="Times New Roman"/>
          <w:b/>
          <w:bCs/>
          <w:sz w:val="24"/>
          <w:szCs w:val="24"/>
        </w:rPr>
      </w:pPr>
      <w:r w:rsidRPr="00E04DF1">
        <w:rPr>
          <w:rFonts w:ascii="Times New Roman" w:eastAsia="Times New Roman" w:hAnsi="Times New Roman" w:cs="Times New Roman"/>
          <w:b/>
          <w:bCs/>
          <w:sz w:val="24"/>
          <w:szCs w:val="24"/>
        </w:rPr>
        <w:t>Existing System:</w:t>
      </w:r>
    </w:p>
    <w:p w:rsidR="00EE20EB" w:rsidRDefault="0038205C" w:rsidP="00C53DD5">
      <w:pPr>
        <w:autoSpaceDE w:val="0"/>
        <w:autoSpaceDN w:val="0"/>
        <w:adjustRightInd w:val="0"/>
        <w:spacing w:after="0" w:line="360" w:lineRule="auto"/>
        <w:rPr>
          <w:rFonts w:ascii="Times New Roman" w:hAnsi="Times New Roman" w:cs="Times New Roman"/>
          <w:bCs/>
          <w:sz w:val="24"/>
          <w:szCs w:val="24"/>
        </w:rPr>
      </w:pPr>
      <w:r w:rsidRPr="0038205C">
        <w:rPr>
          <w:rFonts w:ascii="Times New Roman" w:hAnsi="Times New Roman" w:cs="Times New Roman"/>
          <w:bCs/>
          <w:sz w:val="24"/>
          <w:szCs w:val="24"/>
        </w:rPr>
        <w:t>A foundational issue underlying many overlay network applications ranging from routing to peer-to-peer file</w:t>
      </w:r>
      <w:r>
        <w:rPr>
          <w:rFonts w:ascii="Times New Roman" w:hAnsi="Times New Roman" w:cs="Times New Roman"/>
          <w:bCs/>
          <w:sz w:val="24"/>
          <w:szCs w:val="24"/>
        </w:rPr>
        <w:t xml:space="preserve"> </w:t>
      </w:r>
      <w:r w:rsidRPr="0038205C">
        <w:rPr>
          <w:rFonts w:ascii="Times New Roman" w:hAnsi="Times New Roman" w:cs="Times New Roman"/>
          <w:bCs/>
          <w:sz w:val="24"/>
          <w:szCs w:val="24"/>
        </w:rPr>
        <w:t xml:space="preserve">sharing is that of the network formation, </w:t>
      </w:r>
      <w:r w:rsidRPr="0038205C">
        <w:rPr>
          <w:rFonts w:ascii="Times New Roman" w:hAnsi="Times New Roman" w:cs="Times New Roman"/>
          <w:bCs/>
          <w:i/>
          <w:iCs/>
          <w:sz w:val="24"/>
          <w:szCs w:val="24"/>
        </w:rPr>
        <w:t>i.e.</w:t>
      </w:r>
      <w:r w:rsidRPr="0038205C">
        <w:rPr>
          <w:rFonts w:ascii="Times New Roman" w:hAnsi="Times New Roman" w:cs="Times New Roman"/>
          <w:bCs/>
          <w:sz w:val="24"/>
          <w:szCs w:val="24"/>
        </w:rPr>
        <w:t>, folding new arrivals into an existing overlay, and re-wiring to cope with changing network conditions. Previous work has considered the problem from two perspectives: devising practical heuristics for the case of cooperative peers, and performing game theoretic analysis for the case of selfish peers</w:t>
      </w:r>
      <w:r w:rsidR="00C53DD5">
        <w:rPr>
          <w:rFonts w:ascii="Times New Roman" w:hAnsi="Times New Roman" w:cs="Times New Roman"/>
          <w:bCs/>
          <w:sz w:val="24"/>
          <w:szCs w:val="24"/>
        </w:rPr>
        <w:t xml:space="preserve"> </w:t>
      </w:r>
      <w:r w:rsidRPr="0038205C">
        <w:rPr>
          <w:rFonts w:ascii="Times New Roman" w:hAnsi="Times New Roman" w:cs="Times New Roman"/>
          <w:bCs/>
          <w:sz w:val="24"/>
          <w:szCs w:val="24"/>
        </w:rPr>
        <w:t>.</w:t>
      </w:r>
      <w:r w:rsidR="00C53DD5">
        <w:rPr>
          <w:rFonts w:ascii="Times New Roman" w:hAnsi="Times New Roman" w:cs="Times New Roman"/>
          <w:bCs/>
          <w:sz w:val="24"/>
          <w:szCs w:val="24"/>
        </w:rPr>
        <w:t>The existing system does not support overlay network and selfish neighbor selection.</w:t>
      </w:r>
    </w:p>
    <w:p w:rsidR="004960A7" w:rsidRDefault="004960A7" w:rsidP="00C53DD5">
      <w:pPr>
        <w:autoSpaceDE w:val="0"/>
        <w:autoSpaceDN w:val="0"/>
        <w:adjustRightInd w:val="0"/>
        <w:spacing w:after="0" w:line="360" w:lineRule="auto"/>
        <w:rPr>
          <w:rFonts w:ascii="Times New Roman" w:hAnsi="Times New Roman" w:cs="Times New Roman"/>
          <w:bCs/>
          <w:sz w:val="24"/>
          <w:szCs w:val="24"/>
        </w:rPr>
      </w:pPr>
    </w:p>
    <w:p w:rsidR="004960A7" w:rsidRDefault="004960A7" w:rsidP="004960A7">
      <w:pPr>
        <w:spacing w:before="100" w:beforeAutospacing="1" w:after="100" w:afterAutospacing="1" w:line="240" w:lineRule="auto"/>
        <w:rPr>
          <w:rFonts w:ascii="Times New Roman" w:eastAsia="Times New Roman" w:hAnsi="Times New Roman" w:cs="Times New Roman"/>
          <w:b/>
          <w:bCs/>
          <w:sz w:val="24"/>
          <w:szCs w:val="24"/>
        </w:rPr>
      </w:pPr>
      <w:r w:rsidRPr="00E04DF1">
        <w:rPr>
          <w:rFonts w:ascii="Times New Roman" w:eastAsia="Times New Roman" w:hAnsi="Times New Roman" w:cs="Times New Roman"/>
          <w:b/>
          <w:bCs/>
          <w:sz w:val="24"/>
          <w:szCs w:val="24"/>
        </w:rPr>
        <w:t>Proposed System:</w:t>
      </w:r>
    </w:p>
    <w:p w:rsidR="0024456A" w:rsidRPr="0024456A" w:rsidRDefault="0024456A" w:rsidP="0024456A">
      <w:pPr>
        <w:autoSpaceDE w:val="0"/>
        <w:autoSpaceDN w:val="0"/>
        <w:adjustRightInd w:val="0"/>
        <w:spacing w:after="0" w:line="360" w:lineRule="auto"/>
        <w:rPr>
          <w:rFonts w:ascii="Times New Roman" w:hAnsi="Times New Roman" w:cs="Times New Roman"/>
          <w:bCs/>
          <w:sz w:val="24"/>
          <w:szCs w:val="24"/>
        </w:rPr>
      </w:pPr>
      <w:r w:rsidRPr="0024456A">
        <w:rPr>
          <w:rFonts w:ascii="Times New Roman" w:hAnsi="Times New Roman" w:cs="Times New Roman"/>
          <w:bCs/>
          <w:sz w:val="24"/>
          <w:szCs w:val="24"/>
        </w:rPr>
        <w:lastRenderedPageBreak/>
        <w:t xml:space="preserve">In our project we unify the aforementioned thrusts by defining and studying the Selfish Neighbor Selection(SNS) game and its application to overlay routing. At the heart of SNS stands the restriction that peers are allowed up to a certain number of neighbors. This makes SNS substantially different from existing network formation games that impose no bounds on peer degrees. Having bounded degrees has important practical consequences as it permits the creation of overlay structures that require </w:t>
      </w:r>
      <w:r w:rsidRPr="0024456A">
        <w:rPr>
          <w:rFonts w:ascii="Times New Roman" w:hAnsi="Times New Roman" w:cs="Times New Roman"/>
          <w:sz w:val="24"/>
          <w:szCs w:val="24"/>
        </w:rPr>
        <w:t xml:space="preserve">O(n) </w:t>
      </w:r>
      <w:r w:rsidRPr="0024456A">
        <w:rPr>
          <w:rFonts w:ascii="Times New Roman" w:hAnsi="Times New Roman" w:cs="Times New Roman"/>
          <w:bCs/>
          <w:sz w:val="24"/>
          <w:szCs w:val="24"/>
        </w:rPr>
        <w:t xml:space="preserve">instead of </w:t>
      </w:r>
      <w:r w:rsidRPr="0024456A">
        <w:rPr>
          <w:rFonts w:ascii="Times New Roman" w:hAnsi="Times New Roman" w:cs="Times New Roman"/>
          <w:sz w:val="24"/>
          <w:szCs w:val="24"/>
        </w:rPr>
        <w:t xml:space="preserve">O(n2) </w:t>
      </w:r>
      <w:r w:rsidRPr="0024456A">
        <w:rPr>
          <w:rFonts w:ascii="Times New Roman" w:hAnsi="Times New Roman" w:cs="Times New Roman"/>
          <w:bCs/>
          <w:sz w:val="24"/>
          <w:szCs w:val="24"/>
        </w:rPr>
        <w:t xml:space="preserve">link monitoring overhead. We show that a node’s “best response” wiring strategy amounts to solving a </w:t>
      </w:r>
      <w:r w:rsidRPr="0024456A">
        <w:rPr>
          <w:rFonts w:ascii="Times New Roman" w:hAnsi="Times New Roman" w:cs="Times New Roman"/>
          <w:sz w:val="24"/>
          <w:szCs w:val="24"/>
        </w:rPr>
        <w:t>k</w:t>
      </w:r>
      <w:r w:rsidRPr="0024456A">
        <w:rPr>
          <w:rFonts w:ascii="Times New Roman" w:hAnsi="Times New Roman" w:cs="Times New Roman"/>
          <w:bCs/>
          <w:sz w:val="24"/>
          <w:szCs w:val="24"/>
        </w:rPr>
        <w:t>-median problem on asymmetric distance. Best response wirings have substantial practical utility as they permit selfish nodes to reap substantial performance benefits when connecting to overlays of non-selfish nodes. A more intricate consequence is that even non-selfish nodes can benefit from</w:t>
      </w:r>
      <w:r w:rsidR="00E51B57">
        <w:rPr>
          <w:rFonts w:ascii="Times New Roman" w:hAnsi="Times New Roman" w:cs="Times New Roman"/>
          <w:bCs/>
          <w:sz w:val="24"/>
          <w:szCs w:val="24"/>
        </w:rPr>
        <w:t xml:space="preserve"> </w:t>
      </w:r>
      <w:r w:rsidRPr="0024456A">
        <w:rPr>
          <w:rFonts w:ascii="Times New Roman" w:hAnsi="Times New Roman" w:cs="Times New Roman"/>
          <w:bCs/>
          <w:sz w:val="24"/>
          <w:szCs w:val="24"/>
        </w:rPr>
        <w:t>the existence of some selfish nodes since the latter, via their local optimizations, create a highly optimized backbone, upon</w:t>
      </w:r>
      <w:r>
        <w:rPr>
          <w:rFonts w:ascii="Times New Roman" w:hAnsi="Times New Roman" w:cs="Times New Roman"/>
          <w:bCs/>
          <w:sz w:val="24"/>
          <w:szCs w:val="24"/>
        </w:rPr>
        <w:t xml:space="preserve"> </w:t>
      </w:r>
      <w:r w:rsidRPr="0024456A">
        <w:rPr>
          <w:rFonts w:ascii="Times New Roman" w:hAnsi="Times New Roman" w:cs="Times New Roman"/>
          <w:bCs/>
          <w:sz w:val="24"/>
          <w:szCs w:val="24"/>
        </w:rPr>
        <w:t>which even simple heuristic wirings yield good performance. To capitalize on the above properties we design, build and deploy,</w:t>
      </w:r>
      <w:r>
        <w:rPr>
          <w:rFonts w:ascii="Times New Roman" w:hAnsi="Times New Roman" w:cs="Times New Roman"/>
          <w:bCs/>
          <w:sz w:val="24"/>
          <w:szCs w:val="24"/>
        </w:rPr>
        <w:t xml:space="preserve"> </w:t>
      </w:r>
      <w:r w:rsidRPr="0024456A">
        <w:rPr>
          <w:rFonts w:ascii="Times New Roman" w:hAnsi="Times New Roman" w:cs="Times New Roman"/>
          <w:bCs/>
          <w:sz w:val="24"/>
          <w:szCs w:val="24"/>
        </w:rPr>
        <w:t>EGOIST, an SNS-inspired prototype overlay routing system for Planet</w:t>
      </w:r>
      <w:r>
        <w:rPr>
          <w:rFonts w:ascii="Times New Roman" w:hAnsi="Times New Roman" w:cs="Times New Roman"/>
          <w:bCs/>
          <w:sz w:val="24"/>
          <w:szCs w:val="24"/>
        </w:rPr>
        <w:t xml:space="preserve"> </w:t>
      </w:r>
      <w:r w:rsidRPr="0024456A">
        <w:rPr>
          <w:rFonts w:ascii="Times New Roman" w:hAnsi="Times New Roman" w:cs="Times New Roman"/>
          <w:bCs/>
          <w:sz w:val="24"/>
          <w:szCs w:val="24"/>
        </w:rPr>
        <w:t>Lab. We demonstrate that EGOIST outperforms existing heuristic overlays on a variety of performance metrics, including delay, available bandwidth, and node utilization, while it remains competitive with an optimal, but un scalable full-mesh over</w:t>
      </w:r>
    </w:p>
    <w:p w:rsidR="004960A7" w:rsidRPr="0024456A" w:rsidRDefault="004960A7" w:rsidP="0024456A">
      <w:pPr>
        <w:autoSpaceDE w:val="0"/>
        <w:autoSpaceDN w:val="0"/>
        <w:adjustRightInd w:val="0"/>
        <w:spacing w:after="0" w:line="360" w:lineRule="auto"/>
        <w:rPr>
          <w:rFonts w:ascii="Times New Roman" w:hAnsi="Times New Roman" w:cs="Times New Roman"/>
          <w:bCs/>
          <w:sz w:val="24"/>
          <w:szCs w:val="24"/>
        </w:rPr>
      </w:pPr>
    </w:p>
    <w:sectPr w:rsidR="004960A7" w:rsidRPr="0024456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defaultTabStop w:val="720"/>
  <w:characterSpacingControl w:val="doNotCompress"/>
  <w:compat>
    <w:useFELayout/>
  </w:compat>
  <w:rsids>
    <w:rsidRoot w:val="004D545A"/>
    <w:rsid w:val="0024456A"/>
    <w:rsid w:val="0038205C"/>
    <w:rsid w:val="004960A7"/>
    <w:rsid w:val="004D545A"/>
    <w:rsid w:val="005C0B55"/>
    <w:rsid w:val="0085221E"/>
    <w:rsid w:val="00B34F75"/>
    <w:rsid w:val="00B6225A"/>
    <w:rsid w:val="00C53DD5"/>
    <w:rsid w:val="00E51B57"/>
    <w:rsid w:val="00EE20EB"/>
    <w:rsid w:val="00EF1D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488</Words>
  <Characters>2788</Characters>
  <Application>Microsoft Office Word</Application>
  <DocSecurity>0</DocSecurity>
  <Lines>23</Lines>
  <Paragraphs>6</Paragraphs>
  <ScaleCrop>false</ScaleCrop>
  <Company>Krest</Company>
  <LinksUpToDate>false</LinksUpToDate>
  <CharactersWithSpaces>3270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Krest</dc:creator>
  <cp:keywords/>
  <dc:description/>
  <cp:lastModifiedBy>Krest</cp:lastModifiedBy>
  <cp:revision>100</cp:revision>
  <dcterms:created xsi:type="dcterms:W3CDTF">2011-10-29T04:52:00Z</dcterms:created>
  <dcterms:modified xsi:type="dcterms:W3CDTF">2011-10-29T05:07:00Z</dcterms:modified>
</cp:coreProperties>
</file>